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EC" w:rsidRPr="007126EC" w:rsidRDefault="007126EC" w:rsidP="007126EC">
      <w:pPr>
        <w:suppressAutoHyphens w:val="0"/>
        <w:jc w:val="center"/>
        <w:rPr>
          <w:rFonts w:cs="Times New Roman"/>
          <w:b/>
          <w:lang w:eastAsia="en-US"/>
        </w:rPr>
      </w:pPr>
      <w:r w:rsidRPr="007126EC">
        <w:rPr>
          <w:rFonts w:cs="Times New Roman"/>
          <w:b/>
          <w:lang w:eastAsia="en-US"/>
        </w:rPr>
        <w:t>ADIST_1802P.00</w:t>
      </w:r>
      <w:r>
        <w:rPr>
          <w:rFonts w:cs="Times New Roman"/>
          <w:b/>
          <w:lang w:eastAsia="en-US"/>
        </w:rPr>
        <w:t>330</w:t>
      </w:r>
      <w:r w:rsidRPr="007126EC">
        <w:rPr>
          <w:rFonts w:cs="Times New Roman"/>
          <w:b/>
          <w:lang w:eastAsia="en-US"/>
        </w:rPr>
        <w:t>.0</w:t>
      </w:r>
      <w:r>
        <w:rPr>
          <w:rFonts w:cs="Times New Roman"/>
          <w:b/>
          <w:lang w:eastAsia="en-US"/>
        </w:rPr>
        <w:t>1</w:t>
      </w:r>
      <w:r w:rsidRPr="007126EC">
        <w:rPr>
          <w:rFonts w:cs="Times New Roman"/>
          <w:b/>
          <w:lang w:eastAsia="en-US"/>
        </w:rPr>
        <w:t>.2019</w:t>
      </w:r>
    </w:p>
    <w:p w:rsidR="00EB7C03" w:rsidRDefault="00EB7C03" w:rsidP="00EB7C03">
      <w:pPr>
        <w:jc w:val="center"/>
        <w:rPr>
          <w:b/>
        </w:rPr>
      </w:pPr>
      <w:r w:rsidRPr="001C4792">
        <w:rPr>
          <w:b/>
        </w:rPr>
        <w:t>EDITAL PARA A ATRIBUIÇÃO DE BOLSAS NO ÂMBITO DE PROJECTOS E INSTITUIÇÕES DE I&amp;D</w:t>
      </w:r>
    </w:p>
    <w:p w:rsidR="007126EC" w:rsidRPr="007126EC" w:rsidRDefault="007126EC" w:rsidP="007126EC">
      <w:pPr>
        <w:ind w:left="360"/>
        <w:jc w:val="center"/>
      </w:pPr>
      <w:r w:rsidRPr="00D8020B">
        <w:rPr>
          <w:u w:val="single"/>
        </w:rPr>
        <w:t>Título</w:t>
      </w:r>
      <w:r>
        <w:t xml:space="preserve">: </w:t>
      </w:r>
      <w:r>
        <w:rPr>
          <w:b/>
        </w:rPr>
        <w:t>1 (Uma) Bolsa de Investigação</w:t>
      </w:r>
    </w:p>
    <w:p w:rsidR="00EB7C03" w:rsidRPr="003226B8" w:rsidRDefault="00EB7C03" w:rsidP="00E82C77">
      <w:pPr>
        <w:jc w:val="both"/>
        <w:rPr>
          <w:color w:val="000000"/>
        </w:rPr>
      </w:pPr>
      <w:r w:rsidRPr="003226B8">
        <w:t>Encontra-se aberto concurso para a atribuição de uma</w:t>
      </w:r>
      <w:r w:rsidRPr="003226B8">
        <w:rPr>
          <w:color w:val="000000"/>
        </w:rPr>
        <w:t xml:space="preserve"> B</w:t>
      </w:r>
      <w:r w:rsidR="00E82C77" w:rsidRPr="003226B8">
        <w:rPr>
          <w:color w:val="000000"/>
        </w:rPr>
        <w:t xml:space="preserve">olsa de Investigação para Licenciado </w:t>
      </w:r>
      <w:r w:rsidRPr="003226B8">
        <w:rPr>
          <w:color w:val="000000"/>
        </w:rPr>
        <w:t xml:space="preserve">no âmbito do </w:t>
      </w:r>
      <w:r w:rsidR="001C4792" w:rsidRPr="003226B8">
        <w:rPr>
          <w:color w:val="000000"/>
        </w:rPr>
        <w:t>projeto</w:t>
      </w:r>
      <w:r w:rsidRPr="003226B8">
        <w:rPr>
          <w:color w:val="000000"/>
        </w:rPr>
        <w:t xml:space="preserve"> de I&amp;D da ADIST, Associação </w:t>
      </w:r>
      <w:r w:rsidR="0015527C">
        <w:rPr>
          <w:color w:val="000000"/>
        </w:rPr>
        <w:t>p</w:t>
      </w:r>
      <w:r w:rsidRPr="003226B8">
        <w:rPr>
          <w:color w:val="000000"/>
        </w:rPr>
        <w:t xml:space="preserve">ara </w:t>
      </w:r>
      <w:r w:rsidR="0015527C">
        <w:rPr>
          <w:color w:val="000000"/>
        </w:rPr>
        <w:t>o</w:t>
      </w:r>
      <w:r w:rsidRPr="003226B8">
        <w:rPr>
          <w:color w:val="000000"/>
        </w:rPr>
        <w:t xml:space="preserve"> desenvolvimento do </w:t>
      </w:r>
      <w:r w:rsidR="0015527C" w:rsidRPr="003226B8">
        <w:rPr>
          <w:color w:val="000000"/>
        </w:rPr>
        <w:t>Instit</w:t>
      </w:r>
      <w:r w:rsidR="0015527C">
        <w:rPr>
          <w:color w:val="000000"/>
        </w:rPr>
        <w:t>u</w:t>
      </w:r>
      <w:r w:rsidR="0015527C" w:rsidRPr="003226B8">
        <w:rPr>
          <w:color w:val="000000"/>
        </w:rPr>
        <w:t>to</w:t>
      </w:r>
      <w:r w:rsidRPr="003226B8">
        <w:rPr>
          <w:color w:val="000000"/>
        </w:rPr>
        <w:t xml:space="preserve"> Superior Técnico, </w:t>
      </w:r>
      <w:r w:rsidR="00083573" w:rsidRPr="00083573">
        <w:rPr>
          <w:rFonts w:ascii="Arial" w:hAnsi="Arial" w:cs="Arial"/>
          <w:sz w:val="20"/>
          <w:szCs w:val="20"/>
        </w:rPr>
        <w:t>1802P.00330.1.01 - KEEN - ADIST</w:t>
      </w:r>
      <w:r w:rsidR="005209B1" w:rsidRPr="003226B8">
        <w:t xml:space="preserve">, </w:t>
      </w:r>
      <w:r w:rsidRPr="003226B8">
        <w:t>nas seguintes condições:</w:t>
      </w:r>
    </w:p>
    <w:p w:rsidR="00EB7C03" w:rsidRPr="00083573" w:rsidRDefault="00EB7C03" w:rsidP="00EB7C03">
      <w:pPr>
        <w:jc w:val="both"/>
        <w:rPr>
          <w:b/>
        </w:rPr>
      </w:pPr>
      <w:r w:rsidRPr="003226B8">
        <w:rPr>
          <w:b/>
        </w:rPr>
        <w:t>Área Científica</w:t>
      </w:r>
      <w:r w:rsidR="00100433" w:rsidRPr="003226B8">
        <w:t>:</w:t>
      </w:r>
      <w:r w:rsidR="00AC3D1F" w:rsidRPr="003226B8">
        <w:t xml:space="preserve"> </w:t>
      </w:r>
      <w:r w:rsidR="00083573" w:rsidRPr="00083573">
        <w:rPr>
          <w:noProof/>
          <w:sz w:val="24"/>
          <w:szCs w:val="24"/>
        </w:rPr>
        <w:t xml:space="preserve">Matemática </w:t>
      </w:r>
      <w:r w:rsidR="00083573" w:rsidRPr="00083573">
        <w:rPr>
          <w:noProof/>
        </w:rPr>
        <w:t>- Estatística e Processos Estocásticos</w:t>
      </w:r>
    </w:p>
    <w:p w:rsidR="00083573" w:rsidRPr="00AA0670" w:rsidRDefault="00EB7C03" w:rsidP="00F265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lang w:eastAsia="en-US"/>
        </w:rPr>
      </w:pPr>
      <w:r w:rsidRPr="003226B8">
        <w:rPr>
          <w:b/>
        </w:rPr>
        <w:t>Requisitos de admissão</w:t>
      </w:r>
      <w:r w:rsidRPr="003226B8">
        <w:rPr>
          <w:rFonts w:asciiTheme="minorHAnsi" w:hAnsiTheme="minorHAnsi"/>
        </w:rPr>
        <w:t>:</w:t>
      </w:r>
      <w:r w:rsidR="00C54BA7" w:rsidRPr="003226B8">
        <w:rPr>
          <w:rFonts w:asciiTheme="minorHAnsi" w:eastAsiaTheme="minorHAnsi" w:hAnsiTheme="minorHAnsi" w:cs="Verdana"/>
          <w:lang w:eastAsia="en-US"/>
        </w:rPr>
        <w:t xml:space="preserve"> </w:t>
      </w:r>
      <w:r w:rsidR="008429FF" w:rsidRPr="008429FF">
        <w:rPr>
          <w:rFonts w:asciiTheme="minorHAnsi" w:eastAsiaTheme="minorHAnsi" w:hAnsiTheme="minorHAnsi" w:cs="Verdana"/>
          <w:lang w:eastAsia="en-US"/>
        </w:rPr>
        <w:t>Estudantes inscritos no 2º ano e pela 1ª vez no</w:t>
      </w:r>
      <w:r w:rsidR="00AA0670">
        <w:rPr>
          <w:rFonts w:asciiTheme="minorHAnsi" w:eastAsiaTheme="minorHAnsi" w:hAnsiTheme="minorHAnsi" w:cs="Verdana"/>
          <w:lang w:eastAsia="en-US"/>
        </w:rPr>
        <w:t>s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 Mestrado</w:t>
      </w:r>
      <w:r w:rsidR="00AA0670">
        <w:rPr>
          <w:rFonts w:asciiTheme="minorHAnsi" w:eastAsiaTheme="minorHAnsi" w:hAnsiTheme="minorHAnsi" w:cs="Verdana"/>
          <w:lang w:eastAsia="en-US"/>
        </w:rPr>
        <w:t>s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 em Matemática e Aplicações</w:t>
      </w:r>
      <w:r w:rsidR="00AA0670">
        <w:rPr>
          <w:rFonts w:asciiTheme="minorHAnsi" w:eastAsiaTheme="minorHAnsi" w:hAnsiTheme="minorHAnsi" w:cs="Verdana"/>
          <w:lang w:eastAsia="en-US"/>
        </w:rPr>
        <w:t xml:space="preserve"> </w:t>
      </w:r>
      <w:r w:rsidR="008429FF" w:rsidRPr="008429FF">
        <w:rPr>
          <w:rFonts w:asciiTheme="minorHAnsi" w:eastAsiaTheme="minorHAnsi" w:hAnsiTheme="minorHAnsi" w:cs="Verdana"/>
          <w:lang w:eastAsia="en-US"/>
        </w:rPr>
        <w:t>ou</w:t>
      </w:r>
      <w:r w:rsidR="00AA0670">
        <w:rPr>
          <w:rFonts w:asciiTheme="minorHAnsi" w:eastAsiaTheme="minorHAnsi" w:hAnsiTheme="minorHAnsi" w:cs="Verdana"/>
          <w:lang w:eastAsia="en-US"/>
        </w:rPr>
        <w:t xml:space="preserve"> </w:t>
      </w:r>
      <w:r w:rsidR="00AA0670" w:rsidRPr="008429FF">
        <w:rPr>
          <w:rFonts w:asciiTheme="minorHAnsi" w:eastAsiaTheme="minorHAnsi" w:hAnsiTheme="minorHAnsi" w:cs="Verdana"/>
          <w:lang w:eastAsia="en-US"/>
        </w:rPr>
        <w:t>em Informática e de Computadores</w:t>
      </w:r>
      <w:r w:rsidR="00AA0670">
        <w:rPr>
          <w:rFonts w:asciiTheme="minorHAnsi" w:eastAsiaTheme="minorHAnsi" w:hAnsiTheme="minorHAnsi" w:cs="Verdana"/>
          <w:lang w:eastAsia="en-US"/>
        </w:rPr>
        <w:t xml:space="preserve">, </w:t>
      </w:r>
      <w:r w:rsidR="005C045C">
        <w:rPr>
          <w:rFonts w:asciiTheme="minorHAnsi" w:eastAsiaTheme="minorHAnsi" w:hAnsiTheme="minorHAnsi" w:cs="Verdana"/>
          <w:lang w:eastAsia="en-US"/>
        </w:rPr>
        <w:t>ou a</w:t>
      </w:r>
      <w:r w:rsidR="00AA0670">
        <w:rPr>
          <w:rFonts w:asciiTheme="minorHAnsi" w:eastAsiaTheme="minorHAnsi" w:hAnsiTheme="minorHAnsi" w:cs="Verdana"/>
          <w:lang w:eastAsia="en-US"/>
        </w:rPr>
        <w:t xml:space="preserve"> frequentar o último ano dos mestrados integrados em </w:t>
      </w:r>
      <w:r w:rsidR="008429FF" w:rsidRPr="008429FF">
        <w:rPr>
          <w:rFonts w:asciiTheme="minorHAnsi" w:eastAsiaTheme="minorHAnsi" w:hAnsiTheme="minorHAnsi" w:cs="Verdana"/>
          <w:lang w:eastAsia="en-US"/>
        </w:rPr>
        <w:t>Engenharia</w:t>
      </w:r>
      <w:r w:rsidR="00AA0670">
        <w:rPr>
          <w:rFonts w:asciiTheme="minorHAnsi" w:eastAsiaTheme="minorHAnsi" w:hAnsiTheme="minorHAnsi" w:cs="Verdana"/>
          <w:lang w:eastAsia="en-US"/>
        </w:rPr>
        <w:t>s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 Aeroespacial</w:t>
      </w:r>
      <w:r w:rsidR="00AA0670">
        <w:rPr>
          <w:rFonts w:asciiTheme="minorHAnsi" w:eastAsiaTheme="minorHAnsi" w:hAnsiTheme="minorHAnsi" w:cs="Verdana"/>
          <w:lang w:eastAsia="en-US"/>
        </w:rPr>
        <w:t xml:space="preserve">, </w:t>
      </w:r>
      <w:r w:rsidR="00633FBA" w:rsidRPr="008429FF">
        <w:rPr>
          <w:rFonts w:asciiTheme="minorHAnsi" w:eastAsiaTheme="minorHAnsi" w:hAnsiTheme="minorHAnsi" w:cs="Verdana"/>
          <w:lang w:eastAsia="en-US"/>
        </w:rPr>
        <w:t>Biomédica</w:t>
      </w:r>
      <w:r w:rsidR="00633FBA">
        <w:rPr>
          <w:rFonts w:asciiTheme="minorHAnsi" w:eastAsiaTheme="minorHAnsi" w:hAnsiTheme="minorHAnsi" w:cs="Verdana"/>
          <w:lang w:eastAsia="en-US"/>
        </w:rPr>
        <w:t>, Eletrotécnica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 e Computadores</w:t>
      </w:r>
      <w:r w:rsidR="002F38EF">
        <w:rPr>
          <w:rFonts w:asciiTheme="minorHAnsi" w:eastAsiaTheme="minorHAnsi" w:hAnsiTheme="minorHAnsi" w:cs="Verdana"/>
          <w:lang w:eastAsia="en-US"/>
        </w:rPr>
        <w:t xml:space="preserve"> </w:t>
      </w:r>
      <w:bookmarkStart w:id="0" w:name="_Hlk14851071"/>
      <w:r w:rsidR="002F38EF">
        <w:rPr>
          <w:rFonts w:asciiTheme="minorHAnsi" w:eastAsiaTheme="minorHAnsi" w:hAnsiTheme="minorHAnsi" w:cs="Verdana"/>
          <w:lang w:eastAsia="en-US"/>
        </w:rPr>
        <w:t>ou Física Tecnológica</w:t>
      </w:r>
      <w:bookmarkEnd w:id="0"/>
      <w:r w:rsidR="002F38EF">
        <w:rPr>
          <w:rFonts w:asciiTheme="minorHAnsi" w:eastAsiaTheme="minorHAnsi" w:hAnsiTheme="minorHAnsi" w:cs="Verdana"/>
          <w:lang w:eastAsia="en-US"/>
        </w:rPr>
        <w:t xml:space="preserve">. 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Os </w:t>
      </w:r>
      <w:r w:rsidR="00AA0670">
        <w:rPr>
          <w:rFonts w:asciiTheme="minorHAnsi" w:eastAsiaTheme="minorHAnsi" w:hAnsiTheme="minorHAnsi" w:cs="Verdana"/>
          <w:lang w:eastAsia="en-US"/>
        </w:rPr>
        <w:t>candidatos</w:t>
      </w:r>
      <w:r w:rsidR="008429FF" w:rsidRPr="008429FF">
        <w:rPr>
          <w:rFonts w:asciiTheme="minorHAnsi" w:eastAsiaTheme="minorHAnsi" w:hAnsiTheme="minorHAnsi" w:cs="Verdana"/>
          <w:lang w:eastAsia="en-US"/>
        </w:rPr>
        <w:t xml:space="preserve"> deverão ter conhecimento de estatística, </w:t>
      </w:r>
      <w:r w:rsidR="008429FF" w:rsidRPr="005C045C">
        <w:rPr>
          <w:rFonts w:asciiTheme="minorHAnsi" w:eastAsiaTheme="minorHAnsi" w:hAnsiTheme="minorHAnsi" w:cs="Verdana"/>
          <w:i/>
          <w:lang w:eastAsia="en-US"/>
        </w:rPr>
        <w:t xml:space="preserve">data </w:t>
      </w:r>
      <w:proofErr w:type="spellStart"/>
      <w:r w:rsidR="008429FF" w:rsidRPr="005C045C">
        <w:rPr>
          <w:rFonts w:asciiTheme="minorHAnsi" w:eastAsiaTheme="minorHAnsi" w:hAnsiTheme="minorHAnsi" w:cs="Verdana"/>
          <w:i/>
          <w:lang w:eastAsia="en-US"/>
        </w:rPr>
        <w:t>mining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 xml:space="preserve"> e/ou modelos de </w:t>
      </w:r>
      <w:proofErr w:type="spellStart"/>
      <w:r w:rsidR="008429FF" w:rsidRPr="005C045C">
        <w:rPr>
          <w:rFonts w:asciiTheme="minorHAnsi" w:eastAsiaTheme="minorHAnsi" w:hAnsiTheme="minorHAnsi" w:cs="Verdana"/>
          <w:i/>
          <w:lang w:eastAsia="en-US"/>
        </w:rPr>
        <w:t>machine</w:t>
      </w:r>
      <w:proofErr w:type="spellEnd"/>
      <w:r w:rsidR="008429FF" w:rsidRPr="005C045C">
        <w:rPr>
          <w:rFonts w:asciiTheme="minorHAnsi" w:eastAsiaTheme="minorHAnsi" w:hAnsiTheme="minorHAnsi" w:cs="Verdana"/>
          <w:i/>
          <w:lang w:eastAsia="en-US"/>
        </w:rPr>
        <w:t xml:space="preserve"> </w:t>
      </w:r>
      <w:proofErr w:type="spellStart"/>
      <w:r w:rsidR="008429FF" w:rsidRPr="005C045C">
        <w:rPr>
          <w:rFonts w:asciiTheme="minorHAnsi" w:eastAsiaTheme="minorHAnsi" w:hAnsiTheme="minorHAnsi" w:cs="Verdana"/>
          <w:i/>
          <w:lang w:eastAsia="en-US"/>
        </w:rPr>
        <w:t>learning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 xml:space="preserve"> e programação (R ou </w:t>
      </w:r>
      <w:proofErr w:type="spellStart"/>
      <w:r w:rsidR="008429FF" w:rsidRPr="008429FF">
        <w:rPr>
          <w:rFonts w:asciiTheme="minorHAnsi" w:eastAsiaTheme="minorHAnsi" w:hAnsiTheme="minorHAnsi" w:cs="Verdana"/>
          <w:lang w:eastAsia="en-US"/>
        </w:rPr>
        <w:t>Phyton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 xml:space="preserve"> ou </w:t>
      </w:r>
      <w:proofErr w:type="spellStart"/>
      <w:r w:rsidR="008429FF" w:rsidRPr="008429FF">
        <w:rPr>
          <w:rFonts w:asciiTheme="minorHAnsi" w:eastAsiaTheme="minorHAnsi" w:hAnsiTheme="minorHAnsi" w:cs="Verdana"/>
          <w:lang w:eastAsia="en-US"/>
        </w:rPr>
        <w:t>Matlab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 xml:space="preserve">, outros).  Fatores preferenciais: disponibilidade imediata; ter realizado Unidades Curriculares de Métodos Estatísticos em </w:t>
      </w:r>
      <w:r w:rsidR="008429FF" w:rsidRPr="005C045C">
        <w:rPr>
          <w:rFonts w:asciiTheme="minorHAnsi" w:eastAsiaTheme="minorHAnsi" w:hAnsiTheme="minorHAnsi" w:cs="Verdana"/>
          <w:i/>
          <w:lang w:eastAsia="en-US"/>
        </w:rPr>
        <w:t xml:space="preserve">Data </w:t>
      </w:r>
      <w:proofErr w:type="spellStart"/>
      <w:r w:rsidR="008429FF" w:rsidRPr="005C045C">
        <w:rPr>
          <w:rFonts w:asciiTheme="minorHAnsi" w:eastAsiaTheme="minorHAnsi" w:hAnsiTheme="minorHAnsi" w:cs="Verdana"/>
          <w:i/>
          <w:lang w:eastAsia="en-US"/>
        </w:rPr>
        <w:t>Mining</w:t>
      </w:r>
      <w:proofErr w:type="spellEnd"/>
      <w:r w:rsidR="008429FF" w:rsidRPr="008429FF">
        <w:rPr>
          <w:rFonts w:asciiTheme="minorHAnsi" w:eastAsiaTheme="minorHAnsi" w:hAnsiTheme="minorHAnsi" w:cs="Verdana"/>
          <w:lang w:eastAsia="en-US"/>
        </w:rPr>
        <w:t>, Ciência de Dados, Aprendizagem Automática ou afins. Candidatos que tenham obtido o grau de licenciado no estrangeiro devem ter o grau reconhecido em Portugal.</w:t>
      </w:r>
    </w:p>
    <w:p w:rsidR="00FF0156" w:rsidRPr="003226B8" w:rsidRDefault="00FF0156" w:rsidP="00FF0156">
      <w:pPr>
        <w:pStyle w:val="Default"/>
        <w:rPr>
          <w:sz w:val="22"/>
          <w:szCs w:val="22"/>
        </w:rPr>
      </w:pPr>
    </w:p>
    <w:p w:rsidR="00C144EB" w:rsidRDefault="00EB7C03" w:rsidP="00C144EB">
      <w:pPr>
        <w:jc w:val="both"/>
      </w:pPr>
      <w:r w:rsidRPr="003226B8">
        <w:rPr>
          <w:b/>
        </w:rPr>
        <w:t>Plano de trabalhos</w:t>
      </w:r>
      <w:r w:rsidRPr="003226B8">
        <w:t xml:space="preserve">: </w:t>
      </w:r>
      <w:r w:rsidR="00C144EB">
        <w:t xml:space="preserve">Desenvolvimento de métodos </w:t>
      </w:r>
      <w:r w:rsidR="00C144EB" w:rsidRPr="00C144EB">
        <w:t>matemáticos de aprendizagem automática</w:t>
      </w:r>
      <w:r w:rsidR="00C144EB">
        <w:rPr>
          <w:i/>
        </w:rPr>
        <w:t xml:space="preserve"> </w:t>
      </w:r>
      <w:r w:rsidR="00C144EB">
        <w:t xml:space="preserve">para a construção de um modelo de aprendizagem contínua de agente virtual de assistência aos operadores de linhas de apoio técnico especializado. </w:t>
      </w:r>
      <w:r w:rsidR="00B96AD3" w:rsidRPr="00B96AD3">
        <w:t xml:space="preserve">Pretende-se que o candidato escreva uma tese de mestrado </w:t>
      </w:r>
      <w:r w:rsidR="00B96AD3">
        <w:t xml:space="preserve">e/ou </w:t>
      </w:r>
      <w:r w:rsidR="00B96AD3" w:rsidRPr="00B96AD3">
        <w:t>que produza material suficiente para submissão de um artigo científico.</w:t>
      </w:r>
    </w:p>
    <w:p w:rsidR="00E75656" w:rsidRPr="003226B8" w:rsidRDefault="00EB7C03" w:rsidP="00EB7C03">
      <w:pPr>
        <w:jc w:val="both"/>
      </w:pPr>
      <w:r w:rsidRPr="003226B8">
        <w:rPr>
          <w:b/>
        </w:rPr>
        <w:t>Legislação e regulamentação aplicável</w:t>
      </w:r>
      <w:r w:rsidRPr="003226B8">
        <w:t xml:space="preserve">: </w:t>
      </w:r>
      <w:r w:rsidR="00E75656" w:rsidRPr="00E75656">
        <w:t xml:space="preserve">Lei Nº. 40/2004, de 18 de </w:t>
      </w:r>
      <w:proofErr w:type="gramStart"/>
      <w:r w:rsidR="00E75656" w:rsidRPr="00E75656">
        <w:t>Agosto</w:t>
      </w:r>
      <w:proofErr w:type="gramEnd"/>
      <w:r w:rsidR="00E75656" w:rsidRPr="00E75656">
        <w:t xml:space="preserve"> (Estatuto do Bolseiro de Investigação Científica); Regulamento da Formação Avançada e Qualificação de Recursos Humanos 2010.</w:t>
      </w:r>
    </w:p>
    <w:p w:rsidR="006F3184" w:rsidRPr="003226B8" w:rsidRDefault="00EB7C03" w:rsidP="00EB7C03">
      <w:pPr>
        <w:jc w:val="both"/>
      </w:pPr>
      <w:r w:rsidRPr="003226B8">
        <w:rPr>
          <w:b/>
        </w:rPr>
        <w:t>Local de trabalho</w:t>
      </w:r>
      <w:r w:rsidRPr="003226B8">
        <w:t>:</w:t>
      </w:r>
      <w:r w:rsidR="00692809" w:rsidRPr="003226B8">
        <w:t xml:space="preserve"> O trabalho será desenvolvido </w:t>
      </w:r>
      <w:r w:rsidR="004A1D12">
        <w:t>no</w:t>
      </w:r>
      <w:r w:rsidRPr="003226B8">
        <w:t xml:space="preserve"> </w:t>
      </w:r>
      <w:r w:rsidR="006F3184" w:rsidRPr="003226B8">
        <w:t>Centro de Matemática Computacional e Estocástica do Instituto Superior Técnico</w:t>
      </w:r>
      <w:r w:rsidRPr="003226B8">
        <w:t xml:space="preserve"> da Universidade de Lisboa</w:t>
      </w:r>
      <w:r w:rsidR="006F3184" w:rsidRPr="003226B8">
        <w:t xml:space="preserve">, sob a orientação </w:t>
      </w:r>
      <w:r w:rsidR="006F3184" w:rsidRPr="002F38EF">
        <w:t>científica d</w:t>
      </w:r>
      <w:r w:rsidR="002F38EF" w:rsidRPr="002F38EF">
        <w:t>a Professora</w:t>
      </w:r>
      <w:r w:rsidR="002F38EF">
        <w:t xml:space="preserve"> Isabel Rodrigues e do Professor Paulo Soares.</w:t>
      </w:r>
    </w:p>
    <w:p w:rsidR="00067FE9" w:rsidRDefault="00EB7C03" w:rsidP="00C86CFF">
      <w:pPr>
        <w:jc w:val="both"/>
      </w:pPr>
      <w:r w:rsidRPr="003226B8">
        <w:rPr>
          <w:b/>
        </w:rPr>
        <w:t>Duração da bolsa</w:t>
      </w:r>
      <w:r w:rsidR="00577ED1" w:rsidRPr="003226B8">
        <w:t xml:space="preserve">: </w:t>
      </w:r>
      <w:r w:rsidR="00067FE9">
        <w:t>A bolsa terá a duração de 6 meses, com iní</w:t>
      </w:r>
      <w:r w:rsidR="00067FE9" w:rsidRPr="00940BEF">
        <w:t xml:space="preserve">cio previsto em </w:t>
      </w:r>
      <w:r w:rsidR="00594CE2">
        <w:t>setembro</w:t>
      </w:r>
      <w:r w:rsidR="00067FE9" w:rsidRPr="00940BEF">
        <w:t xml:space="preserve"> 201</w:t>
      </w:r>
      <w:r w:rsidR="00594CE2">
        <w:t>9</w:t>
      </w:r>
      <w:r w:rsidR="00067FE9" w:rsidRPr="00940BEF">
        <w:t>, eventualmente renovável até ao limite de duração do projeto no qual se enquadra, não ultrapassando o limite máximo previsto no Regulamento de Bolsas de Investigação Científica</w:t>
      </w:r>
      <w:r w:rsidR="00067FE9">
        <w:t xml:space="preserve">.  </w:t>
      </w:r>
    </w:p>
    <w:p w:rsidR="00EB7C03" w:rsidRPr="003226B8" w:rsidRDefault="00EB7C03" w:rsidP="00C86CFF">
      <w:pPr>
        <w:jc w:val="both"/>
      </w:pPr>
      <w:r w:rsidRPr="003226B8">
        <w:rPr>
          <w:b/>
        </w:rPr>
        <w:t>Valor do subsídio de manutenção mensal</w:t>
      </w:r>
      <w:r w:rsidRPr="003226B8">
        <w:t xml:space="preserve">: </w:t>
      </w:r>
      <w:r w:rsidR="003E2DD5" w:rsidRPr="003E2DD5">
        <w:t>O montante da bolsa corresponde a €752,38, conforme tabela de valores das bolsas atribuídas diretamente pela FCT, I.P. no País (</w:t>
      </w:r>
      <w:proofErr w:type="gramStart"/>
      <w:r w:rsidR="003E2DD5" w:rsidRPr="003E2DD5">
        <w:t>http://www.fct.pt/apoios/bolsas/valores )</w:t>
      </w:r>
      <w:proofErr w:type="gramEnd"/>
      <w:r w:rsidR="003E2DD5" w:rsidRPr="003E2DD5">
        <w:t>, sendo o modo de pagamento da opção do Bolseiro por Transferência Bancária/Cheque.</w:t>
      </w:r>
    </w:p>
    <w:p w:rsidR="002F38EF" w:rsidRDefault="00EB7C03" w:rsidP="002F38EF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3226B8">
        <w:rPr>
          <w:b/>
        </w:rPr>
        <w:t xml:space="preserve">Métodos de </w:t>
      </w:r>
      <w:r w:rsidR="00986783" w:rsidRPr="003226B8">
        <w:rPr>
          <w:b/>
        </w:rPr>
        <w:t>seleção</w:t>
      </w:r>
      <w:proofErr w:type="gramStart"/>
      <w:r w:rsidRPr="003226B8">
        <w:t xml:space="preserve">: </w:t>
      </w:r>
      <w:r w:rsidR="000D0E4C">
        <w:rPr>
          <w:rFonts w:eastAsiaTheme="minorHAnsi"/>
          <w:lang w:eastAsia="en-US"/>
        </w:rPr>
        <w:t>Os</w:t>
      </w:r>
      <w:proofErr w:type="gramEnd"/>
      <w:r w:rsidR="000D0E4C">
        <w:rPr>
          <w:rFonts w:eastAsiaTheme="minorHAnsi"/>
          <w:lang w:eastAsia="en-US"/>
        </w:rPr>
        <w:t xml:space="preserve"> métodos de seleção a utilizar serão os seguintes (indicam-se valores atribuídos e ponderação percentual entre parêntesis): avaliação do curriculum académico (1-5, 50%), experiência em projetos </w:t>
      </w:r>
      <w:r w:rsidR="008F10A8">
        <w:rPr>
          <w:rFonts w:eastAsiaTheme="minorHAnsi"/>
          <w:lang w:eastAsia="en-US"/>
        </w:rPr>
        <w:t>de</w:t>
      </w:r>
      <w:r w:rsidR="000D0E4C">
        <w:rPr>
          <w:rFonts w:eastAsiaTheme="minorHAnsi"/>
          <w:lang w:eastAsia="en-US"/>
        </w:rPr>
        <w:t xml:space="preserve"> </w:t>
      </w:r>
      <w:r w:rsidR="003E2DD5">
        <w:rPr>
          <w:rFonts w:eastAsiaTheme="minorHAnsi"/>
          <w:lang w:eastAsia="en-US"/>
        </w:rPr>
        <w:t xml:space="preserve">Data </w:t>
      </w:r>
      <w:proofErr w:type="spellStart"/>
      <w:r w:rsidR="003E2DD5">
        <w:rPr>
          <w:rFonts w:eastAsiaTheme="minorHAnsi"/>
          <w:lang w:eastAsia="en-US"/>
        </w:rPr>
        <w:t>Mining</w:t>
      </w:r>
      <w:proofErr w:type="spellEnd"/>
      <w:r w:rsidR="003E2DD5">
        <w:rPr>
          <w:rFonts w:eastAsiaTheme="minorHAnsi"/>
          <w:lang w:eastAsia="en-US"/>
        </w:rPr>
        <w:t xml:space="preserve"> ou </w:t>
      </w:r>
      <w:proofErr w:type="spellStart"/>
      <w:r w:rsidR="008E0CC2">
        <w:rPr>
          <w:rFonts w:eastAsiaTheme="minorHAnsi"/>
          <w:i/>
          <w:lang w:eastAsia="en-US"/>
        </w:rPr>
        <w:t>M</w:t>
      </w:r>
      <w:r w:rsidR="008E0CC2" w:rsidRPr="008E0CC2">
        <w:rPr>
          <w:rFonts w:eastAsiaTheme="minorHAnsi"/>
          <w:i/>
          <w:lang w:eastAsia="en-US"/>
        </w:rPr>
        <w:t>achine</w:t>
      </w:r>
      <w:proofErr w:type="spellEnd"/>
      <w:r w:rsidR="008E0CC2" w:rsidRPr="008E0CC2">
        <w:rPr>
          <w:rFonts w:eastAsiaTheme="minorHAnsi"/>
          <w:i/>
          <w:lang w:eastAsia="en-US"/>
        </w:rPr>
        <w:t xml:space="preserve"> </w:t>
      </w:r>
      <w:proofErr w:type="spellStart"/>
      <w:r w:rsidR="008E0CC2">
        <w:rPr>
          <w:rFonts w:eastAsiaTheme="minorHAnsi"/>
          <w:i/>
          <w:lang w:eastAsia="en-US"/>
        </w:rPr>
        <w:t>L</w:t>
      </w:r>
      <w:r w:rsidR="008E0CC2" w:rsidRPr="008E0CC2">
        <w:rPr>
          <w:rFonts w:eastAsiaTheme="minorHAnsi"/>
          <w:i/>
          <w:lang w:eastAsia="en-US"/>
        </w:rPr>
        <w:t>earning</w:t>
      </w:r>
      <w:proofErr w:type="spellEnd"/>
      <w:r w:rsidR="008E0CC2">
        <w:rPr>
          <w:rFonts w:eastAsiaTheme="minorHAnsi"/>
          <w:lang w:eastAsia="en-US"/>
        </w:rPr>
        <w:t xml:space="preserve"> </w:t>
      </w:r>
      <w:r w:rsidR="000D0E4C">
        <w:rPr>
          <w:rFonts w:eastAsiaTheme="minorHAnsi"/>
          <w:lang w:eastAsia="en-US"/>
        </w:rPr>
        <w:t xml:space="preserve">(1-5, 30%), </w:t>
      </w:r>
      <w:r w:rsidR="00ED27BD">
        <w:rPr>
          <w:rFonts w:eastAsiaTheme="minorHAnsi"/>
          <w:lang w:eastAsia="en-US"/>
        </w:rPr>
        <w:t>motivação para desenvolver o trabalho</w:t>
      </w:r>
      <w:r w:rsidR="002F38EF">
        <w:rPr>
          <w:rFonts w:eastAsiaTheme="minorHAnsi"/>
          <w:lang w:eastAsia="en-US"/>
        </w:rPr>
        <w:t xml:space="preserve">, </w:t>
      </w:r>
      <w:r w:rsidR="00ED27BD">
        <w:rPr>
          <w:rFonts w:eastAsiaTheme="minorHAnsi"/>
          <w:lang w:eastAsia="en-US"/>
        </w:rPr>
        <w:t>disponibilidade imediata</w:t>
      </w:r>
      <w:r w:rsidR="000D0E4C">
        <w:rPr>
          <w:rFonts w:eastAsiaTheme="minorHAnsi"/>
          <w:lang w:eastAsia="en-US"/>
        </w:rPr>
        <w:t xml:space="preserve"> (1-5, </w:t>
      </w:r>
      <w:r w:rsidR="008E0CC2">
        <w:rPr>
          <w:rFonts w:eastAsiaTheme="minorHAnsi"/>
          <w:lang w:eastAsia="en-US"/>
        </w:rPr>
        <w:t>1</w:t>
      </w:r>
      <w:r w:rsidR="000D0E4C">
        <w:rPr>
          <w:rFonts w:eastAsiaTheme="minorHAnsi"/>
          <w:lang w:eastAsia="en-US"/>
        </w:rPr>
        <w:t>0%)</w:t>
      </w:r>
      <w:r w:rsidR="008E0CC2">
        <w:rPr>
          <w:rFonts w:eastAsiaTheme="minorHAnsi"/>
          <w:lang w:eastAsia="en-US"/>
        </w:rPr>
        <w:t xml:space="preserve"> e entrevista (1-5, 10%). </w:t>
      </w:r>
    </w:p>
    <w:p w:rsidR="002F38EF" w:rsidRPr="002F38EF" w:rsidRDefault="002F38EF" w:rsidP="002F38EF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EB7C03" w:rsidRPr="003226B8" w:rsidRDefault="00EB7C03" w:rsidP="002F38EF">
      <w:pPr>
        <w:spacing w:line="240" w:lineRule="auto"/>
        <w:jc w:val="both"/>
        <w:rPr>
          <w:b/>
        </w:rPr>
      </w:pPr>
      <w:r w:rsidRPr="003226B8">
        <w:rPr>
          <w:b/>
        </w:rPr>
        <w:t xml:space="preserve">Composição do Júri de </w:t>
      </w:r>
      <w:r w:rsidR="00986783" w:rsidRPr="003226B8">
        <w:rPr>
          <w:b/>
        </w:rPr>
        <w:t>Seleção</w:t>
      </w:r>
      <w:r w:rsidRPr="003226B8">
        <w:t>:</w:t>
      </w:r>
      <w:r w:rsidR="0003375F" w:rsidRPr="003226B8">
        <w:t xml:space="preserve"> </w:t>
      </w:r>
      <w:r w:rsidR="00986783" w:rsidRPr="003226B8">
        <w:t>Conceição Amado</w:t>
      </w:r>
      <w:r w:rsidR="008E0CC2">
        <w:t>,</w:t>
      </w:r>
      <w:r w:rsidR="0053690A">
        <w:t xml:space="preserve"> Isabel Rodrigues, Maria do Rosário Oliveira</w:t>
      </w:r>
      <w:r w:rsidR="00250AAF" w:rsidRPr="00250AAF">
        <w:t xml:space="preserve"> </w:t>
      </w:r>
      <w:r w:rsidR="00250AAF">
        <w:t>Paulo Soares</w:t>
      </w:r>
    </w:p>
    <w:p w:rsidR="00EB7C03" w:rsidRPr="003226B8" w:rsidRDefault="00EB7C03" w:rsidP="00EB7C03">
      <w:pPr>
        <w:jc w:val="both"/>
        <w:rPr>
          <w:b/>
        </w:rPr>
      </w:pPr>
      <w:r w:rsidRPr="003226B8">
        <w:rPr>
          <w:b/>
        </w:rPr>
        <w:t>Forma de publicitação/notificação dos resultados</w:t>
      </w:r>
      <w:r w:rsidRPr="003226B8">
        <w:t>: Todos os candidatos serão notificados através de email do Resultado Final da Avaliação.</w:t>
      </w:r>
    </w:p>
    <w:p w:rsidR="00EB7C03" w:rsidRPr="003226B8" w:rsidRDefault="00EB7C03" w:rsidP="00EB7C03">
      <w:pPr>
        <w:jc w:val="both"/>
      </w:pPr>
      <w:r w:rsidRPr="003226B8">
        <w:rPr>
          <w:b/>
        </w:rPr>
        <w:t>Prazo de candidatura e forma de apresentação das candidaturas</w:t>
      </w:r>
      <w:r w:rsidRPr="003226B8">
        <w:t xml:space="preserve">: O concurso encontra-se aberto no período </w:t>
      </w:r>
      <w:r w:rsidRPr="00FC2D13">
        <w:t xml:space="preserve">de </w:t>
      </w:r>
      <w:r w:rsidR="00FC2D13" w:rsidRPr="00FC2D13">
        <w:rPr>
          <w:color w:val="000000"/>
        </w:rPr>
        <w:t>29</w:t>
      </w:r>
      <w:r w:rsidR="00FF0156" w:rsidRPr="00FC2D13">
        <w:rPr>
          <w:color w:val="000000"/>
        </w:rPr>
        <w:t>/</w:t>
      </w:r>
      <w:r w:rsidR="008E0CC2" w:rsidRPr="00FC2D13">
        <w:rPr>
          <w:color w:val="000000"/>
        </w:rPr>
        <w:t>07</w:t>
      </w:r>
      <w:r w:rsidR="003F0CB5" w:rsidRPr="00FC2D13">
        <w:rPr>
          <w:color w:val="000000"/>
        </w:rPr>
        <w:t>/201</w:t>
      </w:r>
      <w:r w:rsidR="008E0CC2" w:rsidRPr="00FC2D13">
        <w:rPr>
          <w:color w:val="000000"/>
        </w:rPr>
        <w:t>9</w:t>
      </w:r>
      <w:r w:rsidRPr="00FC2D13">
        <w:rPr>
          <w:color w:val="000000"/>
        </w:rPr>
        <w:t xml:space="preserve"> a </w:t>
      </w:r>
      <w:r w:rsidR="006F3184" w:rsidRPr="00FC2D13">
        <w:rPr>
          <w:color w:val="000000"/>
        </w:rPr>
        <w:t>0</w:t>
      </w:r>
      <w:r w:rsidR="00872E65" w:rsidRPr="00FC2D13">
        <w:rPr>
          <w:color w:val="000000"/>
        </w:rPr>
        <w:t>6</w:t>
      </w:r>
      <w:r w:rsidR="006F3184" w:rsidRPr="00FC2D13">
        <w:rPr>
          <w:color w:val="000000"/>
        </w:rPr>
        <w:t>/</w:t>
      </w:r>
      <w:r w:rsidR="008E0CC2" w:rsidRPr="00FC2D13">
        <w:rPr>
          <w:color w:val="000000"/>
        </w:rPr>
        <w:t>09</w:t>
      </w:r>
      <w:r w:rsidR="003F0CB5" w:rsidRPr="00FC2D13">
        <w:rPr>
          <w:color w:val="000000"/>
        </w:rPr>
        <w:t>/201</w:t>
      </w:r>
      <w:r w:rsidR="008E0CC2" w:rsidRPr="00FC2D13">
        <w:rPr>
          <w:color w:val="000000"/>
        </w:rPr>
        <w:t>9</w:t>
      </w:r>
      <w:r w:rsidR="003F0CB5" w:rsidRPr="00FC2D13">
        <w:rPr>
          <w:color w:val="000000"/>
        </w:rPr>
        <w:t>.</w:t>
      </w:r>
    </w:p>
    <w:p w:rsidR="00A21369" w:rsidRDefault="003F0CB5" w:rsidP="003F0CB5">
      <w:pPr>
        <w:jc w:val="both"/>
      </w:pPr>
      <w:r w:rsidRPr="003226B8">
        <w:t>As candidaturas devem ser formalizadas, obrigatoriamente, através do envio dos seguintes documentos: Formulário ADIST B1 – Candidatura a Bolsa de Investigação (</w:t>
      </w:r>
      <w:hyperlink r:id="rId5" w:history="1">
        <w:r w:rsidRPr="003226B8">
          <w:rPr>
            <w:rStyle w:val="Hiperligao"/>
          </w:rPr>
          <w:t>www.adist.pt</w:t>
        </w:r>
      </w:hyperlink>
      <w:r w:rsidRPr="003226B8">
        <w:t xml:space="preserve">), </w:t>
      </w:r>
      <w:r w:rsidRPr="003226B8">
        <w:rPr>
          <w:i/>
        </w:rPr>
        <w:t xml:space="preserve">Curriculum Vitae, certificado de </w:t>
      </w:r>
      <w:r w:rsidRPr="003226B8">
        <w:rPr>
          <w:i/>
        </w:rPr>
        <w:lastRenderedPageBreak/>
        <w:t>habilitações e carta de motivação</w:t>
      </w:r>
      <w:r w:rsidRPr="003226B8">
        <w:rPr>
          <w:i/>
          <w:color w:val="000000"/>
        </w:rPr>
        <w:t>, e deverão ser enviadas via email:</w:t>
      </w:r>
      <w:r w:rsidRPr="003226B8">
        <w:t xml:space="preserve"> </w:t>
      </w:r>
      <w:bookmarkStart w:id="1" w:name="_Hlk14851106"/>
      <w:r w:rsidR="002F38EF">
        <w:fldChar w:fldCharType="begin"/>
      </w:r>
      <w:r w:rsidR="002F38EF">
        <w:instrText xml:space="preserve"> HYPERLINK "mailto:conceicao.amado@tecnico.ulisboa.pt" </w:instrText>
      </w:r>
      <w:r w:rsidR="002F38EF">
        <w:fldChar w:fldCharType="separate"/>
      </w:r>
      <w:r w:rsidR="002F38EF" w:rsidRPr="006731E6">
        <w:rPr>
          <w:rStyle w:val="Hiperligao"/>
        </w:rPr>
        <w:t>conceicao.amado@tecnico.ulisboa.pt</w:t>
      </w:r>
      <w:r w:rsidR="002F38EF">
        <w:rPr>
          <w:rStyle w:val="Hiperligao"/>
        </w:rPr>
        <w:fldChar w:fldCharType="end"/>
      </w:r>
      <w:r w:rsidR="002F38EF">
        <w:rPr>
          <w:rFonts w:cs="Times New Roman"/>
        </w:rPr>
        <w:t xml:space="preserve"> </w:t>
      </w:r>
      <w:r w:rsidR="002F38EF">
        <w:rPr>
          <w:rFonts w:eastAsiaTheme="minorHAnsi"/>
          <w:lang w:eastAsia="en-US"/>
        </w:rPr>
        <w:t>com assunto: BIL-KEEN</w:t>
      </w:r>
      <w:r w:rsidR="002F38EF" w:rsidRPr="003D0705">
        <w:t>.</w:t>
      </w:r>
      <w:bookmarkEnd w:id="1"/>
    </w:p>
    <w:p w:rsidR="0083647A" w:rsidRPr="003226B8" w:rsidRDefault="0083647A" w:rsidP="003F0CB5">
      <w:pPr>
        <w:jc w:val="both"/>
      </w:pPr>
      <w:bookmarkStart w:id="2" w:name="_GoBack"/>
      <w:r>
        <w:rPr>
          <w:noProof/>
          <w:lang w:eastAsia="pt-PT"/>
        </w:rPr>
        <w:drawing>
          <wp:inline distT="0" distB="0" distL="0" distR="0" wp14:anchorId="3C02FE62" wp14:editId="59E5BE0E">
            <wp:extent cx="5074920" cy="4597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83647A" w:rsidRPr="003226B8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E42D6D"/>
    <w:multiLevelType w:val="hybridMultilevel"/>
    <w:tmpl w:val="653669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52"/>
    <w:rsid w:val="0003375F"/>
    <w:rsid w:val="00036CB9"/>
    <w:rsid w:val="00045922"/>
    <w:rsid w:val="0005702A"/>
    <w:rsid w:val="00067FE9"/>
    <w:rsid w:val="00083573"/>
    <w:rsid w:val="000C25CA"/>
    <w:rsid w:val="000D0E4C"/>
    <w:rsid w:val="00100433"/>
    <w:rsid w:val="00111041"/>
    <w:rsid w:val="0015527C"/>
    <w:rsid w:val="001C4792"/>
    <w:rsid w:val="002154F5"/>
    <w:rsid w:val="00250AAF"/>
    <w:rsid w:val="002818A8"/>
    <w:rsid w:val="00286FF4"/>
    <w:rsid w:val="00290D45"/>
    <w:rsid w:val="002F38EF"/>
    <w:rsid w:val="003226B8"/>
    <w:rsid w:val="00380F35"/>
    <w:rsid w:val="003D48B3"/>
    <w:rsid w:val="003E2DD5"/>
    <w:rsid w:val="003F0CB5"/>
    <w:rsid w:val="00447176"/>
    <w:rsid w:val="004A1D12"/>
    <w:rsid w:val="004A2F52"/>
    <w:rsid w:val="004F78A3"/>
    <w:rsid w:val="005209B1"/>
    <w:rsid w:val="0053690A"/>
    <w:rsid w:val="00577ED1"/>
    <w:rsid w:val="00585D9F"/>
    <w:rsid w:val="00594CE2"/>
    <w:rsid w:val="005C045C"/>
    <w:rsid w:val="005C7755"/>
    <w:rsid w:val="005E11AB"/>
    <w:rsid w:val="00633FBA"/>
    <w:rsid w:val="00692809"/>
    <w:rsid w:val="00696B89"/>
    <w:rsid w:val="006B3DC2"/>
    <w:rsid w:val="006F3184"/>
    <w:rsid w:val="007126EC"/>
    <w:rsid w:val="007404C3"/>
    <w:rsid w:val="007E2274"/>
    <w:rsid w:val="007E2877"/>
    <w:rsid w:val="0083647A"/>
    <w:rsid w:val="008429FF"/>
    <w:rsid w:val="00845B92"/>
    <w:rsid w:val="00872E65"/>
    <w:rsid w:val="008C3008"/>
    <w:rsid w:val="008E0CC2"/>
    <w:rsid w:val="008F10A8"/>
    <w:rsid w:val="008F59E6"/>
    <w:rsid w:val="00907298"/>
    <w:rsid w:val="00986783"/>
    <w:rsid w:val="00992EBB"/>
    <w:rsid w:val="009C3734"/>
    <w:rsid w:val="00A21369"/>
    <w:rsid w:val="00A31588"/>
    <w:rsid w:val="00A604E8"/>
    <w:rsid w:val="00A71804"/>
    <w:rsid w:val="00AA0670"/>
    <w:rsid w:val="00AC3D1F"/>
    <w:rsid w:val="00AF44D4"/>
    <w:rsid w:val="00B02E6E"/>
    <w:rsid w:val="00B96AD3"/>
    <w:rsid w:val="00BF48EF"/>
    <w:rsid w:val="00C03FB5"/>
    <w:rsid w:val="00C144EB"/>
    <w:rsid w:val="00C54467"/>
    <w:rsid w:val="00C54BA7"/>
    <w:rsid w:val="00C86CFF"/>
    <w:rsid w:val="00CC3F2E"/>
    <w:rsid w:val="00CD0489"/>
    <w:rsid w:val="00D527DE"/>
    <w:rsid w:val="00E24982"/>
    <w:rsid w:val="00E37CA8"/>
    <w:rsid w:val="00E560E7"/>
    <w:rsid w:val="00E75656"/>
    <w:rsid w:val="00E82C77"/>
    <w:rsid w:val="00EA3828"/>
    <w:rsid w:val="00EB7C03"/>
    <w:rsid w:val="00ED27BD"/>
    <w:rsid w:val="00EE3988"/>
    <w:rsid w:val="00F21F63"/>
    <w:rsid w:val="00F265C9"/>
    <w:rsid w:val="00F67C72"/>
    <w:rsid w:val="00FA421E"/>
    <w:rsid w:val="00FC2D13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1BA"/>
  <w15:chartTrackingRefBased/>
  <w15:docId w15:val="{F8F7015C-76F5-4F1B-943E-36ED138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0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EB7C0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04E8"/>
    <w:pPr>
      <w:ind w:left="720"/>
      <w:contextualSpacing/>
    </w:pPr>
  </w:style>
  <w:style w:type="paragraph" w:customStyle="1" w:styleId="Default">
    <w:name w:val="Default"/>
    <w:rsid w:val="00FF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86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dist.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Cargaleiro</dc:creator>
  <cp:keywords/>
  <dc:description/>
  <cp:lastModifiedBy>Patricia Amorim</cp:lastModifiedBy>
  <cp:revision>5</cp:revision>
  <dcterms:created xsi:type="dcterms:W3CDTF">2019-07-25T13:25:00Z</dcterms:created>
  <dcterms:modified xsi:type="dcterms:W3CDTF">2019-07-29T13:56:00Z</dcterms:modified>
</cp:coreProperties>
</file>